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66F8" w:rsidRPr="00DF66F8" w:rsidRDefault="00DF66F8" w:rsidP="00DF66F8">
      <w:pPr>
        <w:spacing w:before="100" w:beforeAutospacing="1" w:after="100" w:afterAutospacing="1" w:line="240" w:lineRule="auto"/>
        <w:outlineLvl w:val="0"/>
        <w:rPr>
          <w:rFonts w:ascii="Arial" w:eastAsia="Times New Roman" w:hAnsi="Arial" w:cs="Arial"/>
          <w:b/>
          <w:bCs/>
          <w:kern w:val="36"/>
          <w:sz w:val="48"/>
          <w:szCs w:val="48"/>
        </w:rPr>
      </w:pPr>
      <w:r w:rsidRPr="00DF66F8">
        <w:rPr>
          <w:rFonts w:ascii="Arial" w:eastAsia="Times New Roman" w:hAnsi="Arial" w:cs="Arial"/>
          <w:b/>
          <w:bCs/>
          <w:kern w:val="36"/>
          <w:sz w:val="48"/>
          <w:szCs w:val="48"/>
        </w:rPr>
        <w:t>Registration of FIR in Pakistan | Expert Criminal Lawyer Services in Lahore</w:t>
      </w:r>
    </w:p>
    <w:p w:rsidR="00DF66F8" w:rsidRPr="00DF66F8" w:rsidRDefault="00DF66F8" w:rsidP="00DF66F8">
      <w:pPr>
        <w:spacing w:before="100" w:beforeAutospacing="1" w:after="100" w:afterAutospacing="1" w:line="240" w:lineRule="auto"/>
        <w:outlineLvl w:val="1"/>
        <w:rPr>
          <w:rFonts w:ascii="Arial" w:eastAsia="Times New Roman" w:hAnsi="Arial" w:cs="Arial"/>
          <w:b/>
          <w:bCs/>
          <w:sz w:val="36"/>
          <w:szCs w:val="36"/>
        </w:rPr>
      </w:pPr>
      <w:r w:rsidRPr="00DF66F8">
        <w:rPr>
          <w:rFonts w:ascii="Arial" w:eastAsia="Times New Roman" w:hAnsi="Arial" w:cs="Arial"/>
          <w:b/>
          <w:bCs/>
          <w:sz w:val="36"/>
          <w:szCs w:val="36"/>
        </w:rPr>
        <w:t>Understanding FIR Registration in Pakistan’s Criminal Justice System</w:t>
      </w:r>
    </w:p>
    <w:p w:rsidR="00DF66F8" w:rsidRPr="00DF66F8" w:rsidRDefault="00DF66F8" w:rsidP="00DF66F8">
      <w:pPr>
        <w:spacing w:before="100" w:beforeAutospacing="1" w:after="100" w:afterAutospacing="1" w:line="240" w:lineRule="auto"/>
        <w:rPr>
          <w:rFonts w:ascii="Arial" w:eastAsia="Times New Roman" w:hAnsi="Arial" w:cs="Arial"/>
          <w:sz w:val="24"/>
          <w:szCs w:val="24"/>
        </w:rPr>
      </w:pPr>
      <w:r w:rsidRPr="00DF66F8">
        <w:rPr>
          <w:rFonts w:ascii="Arial" w:eastAsia="Times New Roman" w:hAnsi="Arial" w:cs="Arial"/>
          <w:sz w:val="24"/>
          <w:szCs w:val="24"/>
        </w:rPr>
        <w:t>An FIR (First Information Report) is the official document filed when police receive information about a cognizable offense. Proper FIR registra</w:t>
      </w:r>
      <w:r w:rsidR="00B20A7C">
        <w:rPr>
          <w:rFonts w:ascii="Arial" w:eastAsia="Times New Roman" w:hAnsi="Arial" w:cs="Arial"/>
          <w:sz w:val="24"/>
          <w:szCs w:val="24"/>
        </w:rPr>
        <w:t xml:space="preserve">tion is critical as it starts </w:t>
      </w:r>
      <w:r w:rsidRPr="00DF66F8">
        <w:rPr>
          <w:rFonts w:ascii="Arial" w:eastAsia="Times New Roman" w:hAnsi="Arial" w:cs="Arial"/>
          <w:sz w:val="24"/>
          <w:szCs w:val="24"/>
        </w:rPr>
        <w:t>criminal proceedings. Experienced criminal lawyers in Lahore g</w:t>
      </w:r>
      <w:r w:rsidR="00B20A7C">
        <w:rPr>
          <w:rFonts w:ascii="Arial" w:eastAsia="Times New Roman" w:hAnsi="Arial" w:cs="Arial"/>
          <w:sz w:val="24"/>
          <w:szCs w:val="24"/>
        </w:rPr>
        <w:t xml:space="preserve">uide clients through </w:t>
      </w:r>
      <w:proofErr w:type="gramStart"/>
      <w:r w:rsidR="00B20A7C">
        <w:rPr>
          <w:rFonts w:ascii="Arial" w:eastAsia="Times New Roman" w:hAnsi="Arial" w:cs="Arial"/>
          <w:sz w:val="24"/>
          <w:szCs w:val="24"/>
        </w:rPr>
        <w:t xml:space="preserve">the </w:t>
      </w:r>
      <w:r w:rsidRPr="00DF66F8">
        <w:rPr>
          <w:rFonts w:ascii="Arial" w:eastAsia="Times New Roman" w:hAnsi="Arial" w:cs="Arial"/>
          <w:sz w:val="24"/>
          <w:szCs w:val="24"/>
        </w:rPr>
        <w:t xml:space="preserve"> FIR</w:t>
      </w:r>
      <w:proofErr w:type="gramEnd"/>
      <w:r w:rsidRPr="00DF66F8">
        <w:rPr>
          <w:rFonts w:ascii="Arial" w:eastAsia="Times New Roman" w:hAnsi="Arial" w:cs="Arial"/>
          <w:sz w:val="24"/>
          <w:szCs w:val="24"/>
        </w:rPr>
        <w:t xml:space="preserve"> process to ensure their rights are</w:t>
      </w:r>
      <w:r w:rsidR="00B20A7C">
        <w:rPr>
          <w:rFonts w:ascii="Arial" w:eastAsia="Times New Roman" w:hAnsi="Arial" w:cs="Arial"/>
          <w:sz w:val="24"/>
          <w:szCs w:val="24"/>
        </w:rPr>
        <w:t xml:space="preserve"> fully protected from the start and all other process till the logical end of criminal case.</w:t>
      </w:r>
    </w:p>
    <w:p w:rsidR="00DF66F8" w:rsidRPr="00DF66F8" w:rsidRDefault="00DF66F8" w:rsidP="00DF66F8">
      <w:pPr>
        <w:spacing w:before="100" w:beforeAutospacing="1" w:after="100" w:afterAutospacing="1" w:line="240" w:lineRule="auto"/>
        <w:outlineLvl w:val="1"/>
        <w:rPr>
          <w:rFonts w:ascii="Arial" w:eastAsia="Times New Roman" w:hAnsi="Arial" w:cs="Arial"/>
          <w:b/>
          <w:bCs/>
          <w:sz w:val="36"/>
          <w:szCs w:val="36"/>
        </w:rPr>
      </w:pPr>
      <w:r w:rsidRPr="00DF66F8">
        <w:rPr>
          <w:rFonts w:ascii="Arial" w:eastAsia="Times New Roman" w:hAnsi="Arial" w:cs="Arial"/>
          <w:b/>
          <w:bCs/>
          <w:sz w:val="36"/>
          <w:szCs w:val="36"/>
        </w:rPr>
        <w:t xml:space="preserve"> FIR Registration Services Offered by Criminal Lawyers</w:t>
      </w:r>
    </w:p>
    <w:p w:rsidR="00DF66F8" w:rsidRPr="00DF66F8" w:rsidRDefault="00DF66F8" w:rsidP="00DF66F8">
      <w:pPr>
        <w:spacing w:before="100" w:beforeAutospacing="1" w:after="100" w:afterAutospacing="1" w:line="240" w:lineRule="auto"/>
        <w:outlineLvl w:val="2"/>
        <w:rPr>
          <w:rFonts w:ascii="Arial" w:eastAsia="Times New Roman" w:hAnsi="Arial" w:cs="Arial"/>
          <w:b/>
          <w:bCs/>
          <w:sz w:val="27"/>
          <w:szCs w:val="27"/>
        </w:rPr>
      </w:pPr>
      <w:r w:rsidRPr="00DF66F8">
        <w:rPr>
          <w:rFonts w:ascii="Arial" w:eastAsia="Times New Roman" w:hAnsi="Arial" w:cs="Arial"/>
          <w:b/>
          <w:bCs/>
          <w:sz w:val="27"/>
          <w:szCs w:val="27"/>
        </w:rPr>
        <w:t>FIR Filing Assistance for Crime Victims</w:t>
      </w:r>
    </w:p>
    <w:p w:rsidR="00DF66F8" w:rsidRDefault="00DF66F8" w:rsidP="00DF66F8">
      <w:pPr>
        <w:spacing w:before="100" w:beforeAutospacing="1" w:after="100" w:afterAutospacing="1" w:line="240" w:lineRule="auto"/>
        <w:rPr>
          <w:rFonts w:ascii="Arial" w:eastAsia="Times New Roman" w:hAnsi="Arial" w:cs="Arial"/>
          <w:sz w:val="24"/>
          <w:szCs w:val="24"/>
        </w:rPr>
      </w:pPr>
      <w:r w:rsidRPr="00DF66F8">
        <w:rPr>
          <w:rFonts w:ascii="Arial" w:eastAsia="Times New Roman" w:hAnsi="Arial" w:cs="Arial"/>
          <w:sz w:val="24"/>
          <w:szCs w:val="24"/>
        </w:rPr>
        <w:t>Timely and accurate FIR registration</w:t>
      </w:r>
      <w:r w:rsidR="00B20A7C">
        <w:rPr>
          <w:rFonts w:ascii="Arial" w:eastAsia="Times New Roman" w:hAnsi="Arial" w:cs="Arial"/>
          <w:sz w:val="24"/>
          <w:szCs w:val="24"/>
        </w:rPr>
        <w:t xml:space="preserve"> without inordinate </w:t>
      </w:r>
      <w:proofErr w:type="gramStart"/>
      <w:r w:rsidR="00B20A7C">
        <w:rPr>
          <w:rFonts w:ascii="Arial" w:eastAsia="Times New Roman" w:hAnsi="Arial" w:cs="Arial"/>
          <w:sz w:val="24"/>
          <w:szCs w:val="24"/>
        </w:rPr>
        <w:t xml:space="preserve">delay </w:t>
      </w:r>
      <w:r w:rsidRPr="00DF66F8">
        <w:rPr>
          <w:rFonts w:ascii="Arial" w:eastAsia="Times New Roman" w:hAnsi="Arial" w:cs="Arial"/>
          <w:sz w:val="24"/>
          <w:szCs w:val="24"/>
        </w:rPr>
        <w:t xml:space="preserve"> is</w:t>
      </w:r>
      <w:proofErr w:type="gramEnd"/>
      <w:r w:rsidRPr="00DF66F8">
        <w:rPr>
          <w:rFonts w:ascii="Arial" w:eastAsia="Times New Roman" w:hAnsi="Arial" w:cs="Arial"/>
          <w:sz w:val="24"/>
          <w:szCs w:val="24"/>
        </w:rPr>
        <w:t xml:space="preserve"> essential for justice. Expert lawyers assist victims by preparing detailed FIRs that document facts clearly and preserve crucial evidence, preventing future legal </w:t>
      </w:r>
      <w:proofErr w:type="spellStart"/>
      <w:r w:rsidRPr="00DF66F8">
        <w:rPr>
          <w:rFonts w:ascii="Arial" w:eastAsia="Times New Roman" w:hAnsi="Arial" w:cs="Arial"/>
          <w:sz w:val="24"/>
          <w:szCs w:val="24"/>
        </w:rPr>
        <w:t>complications.</w:t>
      </w:r>
      <w:r w:rsidR="00B20A7C">
        <w:rPr>
          <w:rFonts w:ascii="Arial" w:eastAsia="Times New Roman" w:hAnsi="Arial" w:cs="Arial"/>
          <w:sz w:val="24"/>
          <w:szCs w:val="24"/>
        </w:rPr>
        <w:t>It</w:t>
      </w:r>
      <w:proofErr w:type="spellEnd"/>
      <w:r w:rsidR="00B20A7C">
        <w:rPr>
          <w:rFonts w:ascii="Arial" w:eastAsia="Times New Roman" w:hAnsi="Arial" w:cs="Arial"/>
          <w:sz w:val="24"/>
          <w:szCs w:val="24"/>
        </w:rPr>
        <w:t xml:space="preserve"> is very important to mention here that fir is very strong piece of evidence and foundation of criminal case </w:t>
      </w:r>
    </w:p>
    <w:p w:rsidR="00DF66F8" w:rsidRPr="00DF66F8" w:rsidRDefault="00DF66F8" w:rsidP="00DF66F8">
      <w:pPr>
        <w:spacing w:before="100" w:beforeAutospacing="1" w:after="100" w:afterAutospacing="1" w:line="240" w:lineRule="auto"/>
        <w:outlineLvl w:val="2"/>
        <w:rPr>
          <w:rFonts w:ascii="Arial" w:eastAsia="Times New Roman" w:hAnsi="Arial" w:cs="Arial"/>
          <w:b/>
          <w:bCs/>
          <w:sz w:val="27"/>
          <w:szCs w:val="27"/>
        </w:rPr>
      </w:pPr>
      <w:r w:rsidRPr="00DF66F8">
        <w:rPr>
          <w:rFonts w:ascii="Arial" w:eastAsia="Times New Roman" w:hAnsi="Arial" w:cs="Arial"/>
          <w:b/>
          <w:bCs/>
          <w:sz w:val="27"/>
          <w:szCs w:val="27"/>
        </w:rPr>
        <w:t xml:space="preserve">Defense </w:t>
      </w:r>
      <w:proofErr w:type="gramStart"/>
      <w:r w:rsidRPr="00DF66F8">
        <w:rPr>
          <w:rFonts w:ascii="Arial" w:eastAsia="Times New Roman" w:hAnsi="Arial" w:cs="Arial"/>
          <w:b/>
          <w:bCs/>
          <w:sz w:val="27"/>
          <w:szCs w:val="27"/>
        </w:rPr>
        <w:t>Against</w:t>
      </w:r>
      <w:proofErr w:type="gramEnd"/>
      <w:r w:rsidRPr="00DF66F8">
        <w:rPr>
          <w:rFonts w:ascii="Arial" w:eastAsia="Times New Roman" w:hAnsi="Arial" w:cs="Arial"/>
          <w:b/>
          <w:bCs/>
          <w:sz w:val="27"/>
          <w:szCs w:val="27"/>
        </w:rPr>
        <w:t xml:space="preserve"> False or Malicious FIRs</w:t>
      </w:r>
    </w:p>
    <w:p w:rsidR="00DF66F8" w:rsidRPr="00DF66F8" w:rsidRDefault="00DF66F8" w:rsidP="00DF66F8">
      <w:pPr>
        <w:spacing w:before="100" w:beforeAutospacing="1" w:after="100" w:afterAutospacing="1" w:line="240" w:lineRule="auto"/>
        <w:rPr>
          <w:rFonts w:ascii="Arial" w:eastAsia="Times New Roman" w:hAnsi="Arial" w:cs="Arial"/>
          <w:sz w:val="24"/>
          <w:szCs w:val="24"/>
        </w:rPr>
      </w:pPr>
      <w:r w:rsidRPr="00DF66F8">
        <w:rPr>
          <w:rFonts w:ascii="Arial" w:eastAsia="Times New Roman" w:hAnsi="Arial" w:cs="Arial"/>
          <w:sz w:val="24"/>
          <w:szCs w:val="24"/>
        </w:rPr>
        <w:t>False FIRs can lead to harassment or wrongful prosecution</w:t>
      </w:r>
      <w:r w:rsidR="00B20A7C">
        <w:rPr>
          <w:rFonts w:ascii="Arial" w:eastAsia="Times New Roman" w:hAnsi="Arial" w:cs="Arial"/>
          <w:sz w:val="24"/>
          <w:szCs w:val="24"/>
        </w:rPr>
        <w:t xml:space="preserve">, arrest or detention of </w:t>
      </w:r>
      <w:proofErr w:type="gramStart"/>
      <w:r w:rsidR="00B20A7C">
        <w:rPr>
          <w:rFonts w:ascii="Arial" w:eastAsia="Times New Roman" w:hAnsi="Arial" w:cs="Arial"/>
          <w:sz w:val="24"/>
          <w:szCs w:val="24"/>
        </w:rPr>
        <w:t xml:space="preserve">someone </w:t>
      </w:r>
      <w:r w:rsidRPr="00DF66F8">
        <w:rPr>
          <w:rFonts w:ascii="Arial" w:eastAsia="Times New Roman" w:hAnsi="Arial" w:cs="Arial"/>
          <w:sz w:val="24"/>
          <w:szCs w:val="24"/>
        </w:rPr>
        <w:t>.</w:t>
      </w:r>
      <w:proofErr w:type="gramEnd"/>
      <w:r w:rsidRPr="00DF66F8">
        <w:rPr>
          <w:rFonts w:ascii="Arial" w:eastAsia="Times New Roman" w:hAnsi="Arial" w:cs="Arial"/>
          <w:sz w:val="24"/>
          <w:szCs w:val="24"/>
        </w:rPr>
        <w:t xml:space="preserve"> Skilled criminal lawyers defend innocent clients by exposing fabricated allegations and ensuring fair legal tre</w:t>
      </w:r>
      <w:r w:rsidR="00B20A7C">
        <w:rPr>
          <w:rFonts w:ascii="Arial" w:eastAsia="Times New Roman" w:hAnsi="Arial" w:cs="Arial"/>
          <w:sz w:val="24"/>
          <w:szCs w:val="24"/>
        </w:rPr>
        <w:t>atment through s defense approaches and as per their previous experience.</w:t>
      </w:r>
    </w:p>
    <w:p w:rsidR="00DF66F8" w:rsidRPr="00DF66F8" w:rsidRDefault="00DF66F8" w:rsidP="00DF66F8">
      <w:pPr>
        <w:spacing w:before="100" w:beforeAutospacing="1" w:after="100" w:afterAutospacing="1" w:line="240" w:lineRule="auto"/>
        <w:outlineLvl w:val="1"/>
        <w:rPr>
          <w:rFonts w:ascii="Arial" w:eastAsia="Times New Roman" w:hAnsi="Arial" w:cs="Arial"/>
          <w:b/>
          <w:bCs/>
          <w:sz w:val="36"/>
          <w:szCs w:val="36"/>
        </w:rPr>
      </w:pPr>
      <w:r w:rsidRPr="00DF66F8">
        <w:rPr>
          <w:rFonts w:ascii="Arial" w:eastAsia="Times New Roman" w:hAnsi="Arial" w:cs="Arial"/>
          <w:b/>
          <w:bCs/>
          <w:sz w:val="36"/>
          <w:szCs w:val="36"/>
        </w:rPr>
        <w:t>Pre-FIR Legal Consultation and Preparation</w:t>
      </w:r>
    </w:p>
    <w:p w:rsidR="00DF66F8" w:rsidRPr="00DF66F8" w:rsidRDefault="00DF66F8" w:rsidP="00DF66F8">
      <w:pPr>
        <w:spacing w:before="100" w:beforeAutospacing="1" w:after="100" w:afterAutospacing="1" w:line="240" w:lineRule="auto"/>
        <w:outlineLvl w:val="2"/>
        <w:rPr>
          <w:rFonts w:ascii="Arial" w:eastAsia="Times New Roman" w:hAnsi="Arial" w:cs="Arial"/>
          <w:b/>
          <w:bCs/>
          <w:sz w:val="27"/>
          <w:szCs w:val="27"/>
        </w:rPr>
      </w:pPr>
      <w:r w:rsidRPr="00DF66F8">
        <w:rPr>
          <w:rFonts w:ascii="Arial" w:eastAsia="Times New Roman" w:hAnsi="Arial" w:cs="Arial"/>
          <w:b/>
          <w:bCs/>
          <w:sz w:val="27"/>
          <w:szCs w:val="27"/>
        </w:rPr>
        <w:t>Case Assessment and Legal Strategy</w:t>
      </w:r>
    </w:p>
    <w:p w:rsidR="00DF66F8" w:rsidRPr="00DF66F8" w:rsidRDefault="00DF66F8" w:rsidP="00DF66F8">
      <w:pPr>
        <w:spacing w:before="100" w:beforeAutospacing="1" w:after="100" w:afterAutospacing="1" w:line="240" w:lineRule="auto"/>
        <w:rPr>
          <w:rFonts w:ascii="Arial" w:eastAsia="Times New Roman" w:hAnsi="Arial" w:cs="Arial"/>
          <w:sz w:val="24"/>
          <w:szCs w:val="24"/>
        </w:rPr>
      </w:pPr>
      <w:r w:rsidRPr="00DF66F8">
        <w:rPr>
          <w:rFonts w:ascii="Arial" w:eastAsia="Times New Roman" w:hAnsi="Arial" w:cs="Arial"/>
          <w:sz w:val="24"/>
          <w:szCs w:val="24"/>
        </w:rPr>
        <w:t xml:space="preserve">Before FIR registration, criminal lawyers provide consultations to evaluate your case’s merits and risks. Proper preparation includes evidence review, witness identification, and legal planning to strengthen your position before filing or opposing an </w:t>
      </w:r>
      <w:proofErr w:type="spellStart"/>
      <w:r w:rsidRPr="00DF66F8">
        <w:rPr>
          <w:rFonts w:ascii="Arial" w:eastAsia="Times New Roman" w:hAnsi="Arial" w:cs="Arial"/>
          <w:sz w:val="24"/>
          <w:szCs w:val="24"/>
        </w:rPr>
        <w:t>FIR.</w:t>
      </w:r>
      <w:r w:rsidR="00F83D68">
        <w:rPr>
          <w:rFonts w:ascii="Arial" w:eastAsia="Times New Roman" w:hAnsi="Arial" w:cs="Arial"/>
          <w:sz w:val="24"/>
          <w:szCs w:val="24"/>
        </w:rPr>
        <w:t>It</w:t>
      </w:r>
      <w:proofErr w:type="spellEnd"/>
      <w:r w:rsidR="00F83D68">
        <w:rPr>
          <w:rFonts w:ascii="Arial" w:eastAsia="Times New Roman" w:hAnsi="Arial" w:cs="Arial"/>
          <w:sz w:val="24"/>
          <w:szCs w:val="24"/>
        </w:rPr>
        <w:t xml:space="preserve"> is not out of place </w:t>
      </w:r>
      <w:proofErr w:type="gramStart"/>
      <w:r w:rsidR="00F83D68">
        <w:rPr>
          <w:rFonts w:ascii="Arial" w:eastAsia="Times New Roman" w:hAnsi="Arial" w:cs="Arial"/>
          <w:sz w:val="24"/>
          <w:szCs w:val="24"/>
        </w:rPr>
        <w:t>to  mention</w:t>
      </w:r>
      <w:proofErr w:type="gramEnd"/>
      <w:r w:rsidR="00F83D68">
        <w:rPr>
          <w:rFonts w:ascii="Arial" w:eastAsia="Times New Roman" w:hAnsi="Arial" w:cs="Arial"/>
          <w:sz w:val="24"/>
          <w:szCs w:val="24"/>
        </w:rPr>
        <w:t xml:space="preserve"> here that there is very little time before lodging of fir and if </w:t>
      </w:r>
      <w:proofErr w:type="spellStart"/>
      <w:r w:rsidR="00F83D68">
        <w:rPr>
          <w:rFonts w:ascii="Arial" w:eastAsia="Times New Roman" w:hAnsi="Arial" w:cs="Arial"/>
          <w:sz w:val="24"/>
          <w:szCs w:val="24"/>
        </w:rPr>
        <w:t>some one</w:t>
      </w:r>
      <w:proofErr w:type="spellEnd"/>
      <w:r w:rsidR="00F83D68">
        <w:rPr>
          <w:rFonts w:ascii="Arial" w:eastAsia="Times New Roman" w:hAnsi="Arial" w:cs="Arial"/>
          <w:sz w:val="24"/>
          <w:szCs w:val="24"/>
        </w:rPr>
        <w:t xml:space="preserve"> delays in lodging fir it is fatal for his case .</w:t>
      </w:r>
    </w:p>
    <w:p w:rsidR="00DF66F8" w:rsidRPr="00DF66F8" w:rsidRDefault="00DF66F8" w:rsidP="00DF66F8">
      <w:pPr>
        <w:spacing w:before="100" w:beforeAutospacing="1" w:after="100" w:afterAutospacing="1" w:line="240" w:lineRule="auto"/>
        <w:outlineLvl w:val="2"/>
        <w:rPr>
          <w:rFonts w:ascii="Arial" w:eastAsia="Times New Roman" w:hAnsi="Arial" w:cs="Arial"/>
          <w:b/>
          <w:bCs/>
          <w:sz w:val="27"/>
          <w:szCs w:val="27"/>
        </w:rPr>
      </w:pPr>
      <w:r w:rsidRPr="00DF66F8">
        <w:rPr>
          <w:rFonts w:ascii="Arial" w:eastAsia="Times New Roman" w:hAnsi="Arial" w:cs="Arial"/>
          <w:b/>
          <w:bCs/>
          <w:sz w:val="27"/>
          <w:szCs w:val="27"/>
        </w:rPr>
        <w:t>Evidence Preservation Guidance</w:t>
      </w:r>
    </w:p>
    <w:p w:rsidR="00DF66F8" w:rsidRPr="00DF66F8" w:rsidRDefault="00DF66F8" w:rsidP="00DF66F8">
      <w:pPr>
        <w:spacing w:before="100" w:beforeAutospacing="1" w:after="100" w:afterAutospacing="1" w:line="240" w:lineRule="auto"/>
        <w:rPr>
          <w:rFonts w:ascii="Arial" w:eastAsia="Times New Roman" w:hAnsi="Arial" w:cs="Arial"/>
          <w:sz w:val="24"/>
          <w:szCs w:val="24"/>
        </w:rPr>
      </w:pPr>
      <w:r w:rsidRPr="00DF66F8">
        <w:rPr>
          <w:rFonts w:ascii="Arial" w:eastAsia="Times New Roman" w:hAnsi="Arial" w:cs="Arial"/>
          <w:sz w:val="24"/>
          <w:szCs w:val="24"/>
        </w:rPr>
        <w:lastRenderedPageBreak/>
        <w:t>Legal experts advise clients on how to collect and preserve evidence correctly, ensuring that the FIR is supported by strong factual backing and can withstand legal scrutiny.</w:t>
      </w:r>
    </w:p>
    <w:p w:rsidR="00DF66F8" w:rsidRPr="00DF66F8" w:rsidRDefault="00DF66F8" w:rsidP="00DF66F8">
      <w:pPr>
        <w:spacing w:after="0" w:line="240" w:lineRule="auto"/>
        <w:rPr>
          <w:rFonts w:ascii="Arial" w:eastAsia="Times New Roman" w:hAnsi="Arial" w:cs="Arial"/>
          <w:sz w:val="24"/>
          <w:szCs w:val="24"/>
        </w:rPr>
      </w:pPr>
    </w:p>
    <w:p w:rsidR="00DF66F8" w:rsidRPr="00DF66F8" w:rsidRDefault="00DF66F8" w:rsidP="00DF66F8">
      <w:pPr>
        <w:spacing w:before="100" w:beforeAutospacing="1" w:after="100" w:afterAutospacing="1" w:line="240" w:lineRule="auto"/>
        <w:outlineLvl w:val="1"/>
        <w:rPr>
          <w:rFonts w:ascii="Arial" w:eastAsia="Times New Roman" w:hAnsi="Arial" w:cs="Arial"/>
          <w:b/>
          <w:bCs/>
          <w:sz w:val="36"/>
          <w:szCs w:val="36"/>
        </w:rPr>
      </w:pPr>
      <w:r w:rsidRPr="00DF66F8">
        <w:rPr>
          <w:rFonts w:ascii="Arial" w:eastAsia="Times New Roman" w:hAnsi="Arial" w:cs="Arial"/>
          <w:b/>
          <w:bCs/>
          <w:sz w:val="36"/>
          <w:szCs w:val="36"/>
        </w:rPr>
        <w:t>FIR Registration Process and Legal Support</w:t>
      </w:r>
    </w:p>
    <w:p w:rsidR="00DF66F8" w:rsidRPr="00DF66F8" w:rsidRDefault="00DF66F8" w:rsidP="00DF66F8">
      <w:pPr>
        <w:spacing w:before="100" w:beforeAutospacing="1" w:after="100" w:afterAutospacing="1" w:line="240" w:lineRule="auto"/>
        <w:outlineLvl w:val="2"/>
        <w:rPr>
          <w:rFonts w:ascii="Arial" w:eastAsia="Times New Roman" w:hAnsi="Arial" w:cs="Arial"/>
          <w:b/>
          <w:bCs/>
          <w:sz w:val="27"/>
          <w:szCs w:val="27"/>
        </w:rPr>
      </w:pPr>
      <w:r w:rsidRPr="00DF66F8">
        <w:rPr>
          <w:rFonts w:ascii="Arial" w:eastAsia="Times New Roman" w:hAnsi="Arial" w:cs="Arial"/>
          <w:b/>
          <w:bCs/>
          <w:sz w:val="27"/>
          <w:szCs w:val="27"/>
        </w:rPr>
        <w:t>Emergency FIR Legal Services</w:t>
      </w:r>
    </w:p>
    <w:p w:rsidR="00DF66F8" w:rsidRPr="00DF66F8" w:rsidRDefault="00DF66F8" w:rsidP="00DF66F8">
      <w:pPr>
        <w:spacing w:before="100" w:beforeAutospacing="1" w:after="100" w:afterAutospacing="1" w:line="240" w:lineRule="auto"/>
        <w:rPr>
          <w:rFonts w:ascii="Arial" w:eastAsia="Times New Roman" w:hAnsi="Arial" w:cs="Arial"/>
          <w:sz w:val="24"/>
          <w:szCs w:val="24"/>
        </w:rPr>
      </w:pPr>
      <w:r w:rsidRPr="00DF66F8">
        <w:rPr>
          <w:rFonts w:ascii="Arial" w:eastAsia="Times New Roman" w:hAnsi="Arial" w:cs="Arial"/>
          <w:sz w:val="24"/>
          <w:szCs w:val="24"/>
        </w:rPr>
        <w:t>Due to FIR’s time-sensitive nature, lawyers offer 24/7 emergency assistance. Immediate intervention helps prevent delays or procedural errors that could jeopardize your case.</w:t>
      </w:r>
    </w:p>
    <w:p w:rsidR="00DF66F8" w:rsidRPr="00DF66F8" w:rsidRDefault="00DF66F8" w:rsidP="00DF66F8">
      <w:pPr>
        <w:spacing w:before="100" w:beforeAutospacing="1" w:after="100" w:afterAutospacing="1" w:line="240" w:lineRule="auto"/>
        <w:outlineLvl w:val="2"/>
        <w:rPr>
          <w:rFonts w:ascii="Arial" w:eastAsia="Times New Roman" w:hAnsi="Arial" w:cs="Arial"/>
          <w:b/>
          <w:bCs/>
          <w:sz w:val="27"/>
          <w:szCs w:val="27"/>
        </w:rPr>
      </w:pPr>
      <w:r w:rsidRPr="00DF66F8">
        <w:rPr>
          <w:rFonts w:ascii="Arial" w:eastAsia="Times New Roman" w:hAnsi="Arial" w:cs="Arial"/>
          <w:b/>
          <w:bCs/>
          <w:sz w:val="27"/>
          <w:szCs w:val="27"/>
        </w:rPr>
        <w:t>Police Station Representation</w:t>
      </w:r>
    </w:p>
    <w:p w:rsidR="00DF66F8" w:rsidRPr="00DF66F8" w:rsidRDefault="00DF66F8" w:rsidP="00DF66F8">
      <w:pPr>
        <w:spacing w:before="100" w:beforeAutospacing="1" w:after="100" w:afterAutospacing="1" w:line="240" w:lineRule="auto"/>
        <w:rPr>
          <w:rFonts w:ascii="Arial" w:eastAsia="Times New Roman" w:hAnsi="Arial" w:cs="Arial"/>
          <w:sz w:val="24"/>
          <w:szCs w:val="24"/>
        </w:rPr>
      </w:pPr>
      <w:r w:rsidRPr="00DF66F8">
        <w:rPr>
          <w:rFonts w:ascii="Arial" w:eastAsia="Times New Roman" w:hAnsi="Arial" w:cs="Arial"/>
          <w:sz w:val="24"/>
          <w:szCs w:val="24"/>
        </w:rPr>
        <w:t>Criminal lawyers accompany clients during FIR registration at police stations to ensure their legal rights are protected and all procedural requirements are met for a valid FIR.</w:t>
      </w:r>
    </w:p>
    <w:p w:rsidR="00DF66F8" w:rsidRPr="00DF66F8" w:rsidRDefault="00DF66F8" w:rsidP="00DF66F8">
      <w:pPr>
        <w:spacing w:after="0" w:line="240" w:lineRule="auto"/>
        <w:rPr>
          <w:rFonts w:ascii="Arial" w:eastAsia="Times New Roman" w:hAnsi="Arial" w:cs="Arial"/>
          <w:sz w:val="24"/>
          <w:szCs w:val="24"/>
        </w:rPr>
      </w:pPr>
    </w:p>
    <w:p w:rsidR="00DF66F8" w:rsidRPr="00DF66F8" w:rsidRDefault="00DF66F8" w:rsidP="00DF66F8">
      <w:pPr>
        <w:spacing w:before="100" w:beforeAutospacing="1" w:after="100" w:afterAutospacing="1" w:line="240" w:lineRule="auto"/>
        <w:outlineLvl w:val="1"/>
        <w:rPr>
          <w:rFonts w:ascii="Arial" w:eastAsia="Times New Roman" w:hAnsi="Arial" w:cs="Arial"/>
          <w:b/>
          <w:bCs/>
          <w:sz w:val="36"/>
          <w:szCs w:val="36"/>
        </w:rPr>
      </w:pPr>
      <w:r w:rsidRPr="00DF66F8">
        <w:rPr>
          <w:rFonts w:ascii="Arial" w:eastAsia="Times New Roman" w:hAnsi="Arial" w:cs="Arial"/>
          <w:b/>
          <w:bCs/>
          <w:sz w:val="36"/>
          <w:szCs w:val="36"/>
        </w:rPr>
        <w:t>Post-FIR Legal Services and Ongoing Case Management</w:t>
      </w:r>
    </w:p>
    <w:p w:rsidR="00DF66F8" w:rsidRPr="00DF66F8" w:rsidRDefault="00DF66F8" w:rsidP="00DF66F8">
      <w:pPr>
        <w:spacing w:before="100" w:beforeAutospacing="1" w:after="100" w:afterAutospacing="1" w:line="240" w:lineRule="auto"/>
        <w:outlineLvl w:val="2"/>
        <w:rPr>
          <w:rFonts w:ascii="Arial" w:eastAsia="Times New Roman" w:hAnsi="Arial" w:cs="Arial"/>
          <w:b/>
          <w:bCs/>
          <w:sz w:val="27"/>
          <w:szCs w:val="27"/>
        </w:rPr>
      </w:pPr>
      <w:r w:rsidRPr="00DF66F8">
        <w:rPr>
          <w:rFonts w:ascii="Arial" w:eastAsia="Times New Roman" w:hAnsi="Arial" w:cs="Arial"/>
          <w:b/>
          <w:bCs/>
          <w:sz w:val="27"/>
          <w:szCs w:val="27"/>
        </w:rPr>
        <w:t>Monitoring Police Investigations</w:t>
      </w:r>
    </w:p>
    <w:p w:rsidR="00DF66F8" w:rsidRPr="00DF66F8" w:rsidRDefault="00DF66F8" w:rsidP="00DF66F8">
      <w:pPr>
        <w:spacing w:before="100" w:beforeAutospacing="1" w:after="100" w:afterAutospacing="1" w:line="240" w:lineRule="auto"/>
        <w:rPr>
          <w:rFonts w:ascii="Arial" w:eastAsia="Times New Roman" w:hAnsi="Arial" w:cs="Arial"/>
          <w:sz w:val="24"/>
          <w:szCs w:val="24"/>
        </w:rPr>
      </w:pPr>
      <w:r w:rsidRPr="00DF66F8">
        <w:rPr>
          <w:rFonts w:ascii="Arial" w:eastAsia="Times New Roman" w:hAnsi="Arial" w:cs="Arial"/>
          <w:sz w:val="24"/>
          <w:szCs w:val="24"/>
        </w:rPr>
        <w:t>After FIR registration, lawyers oversee police investigations to guarantee fairness and legal compliance, ensuring evidence is properly collected and no misconduct occurs.</w:t>
      </w:r>
    </w:p>
    <w:p w:rsidR="00DF66F8" w:rsidRPr="00DF66F8" w:rsidRDefault="00DF66F8" w:rsidP="00DF66F8">
      <w:pPr>
        <w:spacing w:before="100" w:beforeAutospacing="1" w:after="100" w:afterAutospacing="1" w:line="240" w:lineRule="auto"/>
        <w:outlineLvl w:val="2"/>
        <w:rPr>
          <w:rFonts w:ascii="Arial" w:eastAsia="Times New Roman" w:hAnsi="Arial" w:cs="Arial"/>
          <w:b/>
          <w:bCs/>
          <w:sz w:val="27"/>
          <w:szCs w:val="27"/>
        </w:rPr>
      </w:pPr>
      <w:r w:rsidRPr="00DF66F8">
        <w:rPr>
          <w:rFonts w:ascii="Arial" w:eastAsia="Times New Roman" w:hAnsi="Arial" w:cs="Arial"/>
          <w:b/>
          <w:bCs/>
          <w:sz w:val="27"/>
          <w:szCs w:val="27"/>
        </w:rPr>
        <w:t>Court Representation During Trial</w:t>
      </w:r>
    </w:p>
    <w:p w:rsidR="00DF66F8" w:rsidRPr="00DF66F8" w:rsidRDefault="00DF66F8" w:rsidP="00DF66F8">
      <w:pPr>
        <w:spacing w:before="100" w:beforeAutospacing="1" w:after="100" w:afterAutospacing="1" w:line="240" w:lineRule="auto"/>
        <w:rPr>
          <w:rFonts w:ascii="Arial" w:eastAsia="Times New Roman" w:hAnsi="Arial" w:cs="Arial"/>
          <w:sz w:val="24"/>
          <w:szCs w:val="24"/>
        </w:rPr>
      </w:pPr>
      <w:r w:rsidRPr="00DF66F8">
        <w:rPr>
          <w:rFonts w:ascii="Arial" w:eastAsia="Times New Roman" w:hAnsi="Arial" w:cs="Arial"/>
          <w:sz w:val="24"/>
          <w:szCs w:val="24"/>
        </w:rPr>
        <w:t>Experienced criminal lawyers provide robust advocacy throughout the trial phase, ensuring the accused or victims receive expert legal support until case resolution.</w:t>
      </w:r>
    </w:p>
    <w:p w:rsidR="00DF66F8" w:rsidRPr="00DF66F8" w:rsidRDefault="00DF66F8" w:rsidP="00DF66F8">
      <w:pPr>
        <w:spacing w:after="0" w:line="240" w:lineRule="auto"/>
        <w:rPr>
          <w:rFonts w:ascii="Arial" w:eastAsia="Times New Roman" w:hAnsi="Arial" w:cs="Arial"/>
          <w:sz w:val="24"/>
          <w:szCs w:val="24"/>
        </w:rPr>
      </w:pPr>
    </w:p>
    <w:p w:rsidR="00DF66F8" w:rsidRPr="00DF66F8" w:rsidRDefault="00DF66F8" w:rsidP="00DF66F8">
      <w:pPr>
        <w:spacing w:before="100" w:beforeAutospacing="1" w:after="100" w:afterAutospacing="1" w:line="240" w:lineRule="auto"/>
        <w:outlineLvl w:val="0"/>
        <w:rPr>
          <w:rFonts w:ascii="Arial" w:eastAsia="Times New Roman" w:hAnsi="Arial" w:cs="Arial"/>
          <w:b/>
          <w:bCs/>
          <w:kern w:val="36"/>
          <w:sz w:val="48"/>
          <w:szCs w:val="48"/>
        </w:rPr>
      </w:pPr>
      <w:r w:rsidRPr="00DF66F8">
        <w:rPr>
          <w:rFonts w:ascii="Arial" w:eastAsia="Times New Roman" w:hAnsi="Arial" w:cs="Arial"/>
          <w:b/>
          <w:bCs/>
          <w:kern w:val="36"/>
          <w:sz w:val="48"/>
          <w:szCs w:val="48"/>
        </w:rPr>
        <w:t>Concise Questions &amp; Answers</w:t>
      </w:r>
    </w:p>
    <w:p w:rsidR="00DF66F8" w:rsidRPr="00DF66F8" w:rsidRDefault="00DF66F8" w:rsidP="00DF66F8">
      <w:pPr>
        <w:spacing w:before="100" w:beforeAutospacing="1" w:after="100" w:afterAutospacing="1" w:line="240" w:lineRule="auto"/>
        <w:rPr>
          <w:rFonts w:ascii="Arial" w:eastAsia="Times New Roman" w:hAnsi="Arial" w:cs="Arial"/>
          <w:sz w:val="24"/>
          <w:szCs w:val="24"/>
        </w:rPr>
      </w:pPr>
      <w:r w:rsidRPr="00DF66F8">
        <w:rPr>
          <w:rFonts w:ascii="Arial" w:eastAsia="Times New Roman" w:hAnsi="Arial" w:cs="Arial"/>
          <w:b/>
          <w:bCs/>
          <w:sz w:val="24"/>
          <w:szCs w:val="24"/>
        </w:rPr>
        <w:t>Q1: What is the importance of registering an FIR immediately?</w:t>
      </w:r>
      <w:r w:rsidRPr="00DF66F8">
        <w:rPr>
          <w:rFonts w:ascii="Arial" w:eastAsia="Times New Roman" w:hAnsi="Arial" w:cs="Arial"/>
          <w:sz w:val="24"/>
          <w:szCs w:val="24"/>
        </w:rPr>
        <w:br/>
        <w:t>A1: Prompt FIR registration initiates the legal process</w:t>
      </w:r>
      <w:r w:rsidR="00F83D68">
        <w:rPr>
          <w:rFonts w:ascii="Arial" w:eastAsia="Times New Roman" w:hAnsi="Arial" w:cs="Arial"/>
          <w:sz w:val="24"/>
          <w:szCs w:val="24"/>
        </w:rPr>
        <w:t xml:space="preserve"> and set the machinery of law in </w:t>
      </w:r>
      <w:proofErr w:type="gramStart"/>
      <w:r w:rsidR="00F83D68">
        <w:rPr>
          <w:rFonts w:ascii="Arial" w:eastAsia="Times New Roman" w:hAnsi="Arial" w:cs="Arial"/>
          <w:sz w:val="24"/>
          <w:szCs w:val="24"/>
        </w:rPr>
        <w:t xml:space="preserve">motion </w:t>
      </w:r>
      <w:r w:rsidRPr="00DF66F8">
        <w:rPr>
          <w:rFonts w:ascii="Arial" w:eastAsia="Times New Roman" w:hAnsi="Arial" w:cs="Arial"/>
          <w:sz w:val="24"/>
          <w:szCs w:val="24"/>
        </w:rPr>
        <w:t xml:space="preserve"> and</w:t>
      </w:r>
      <w:proofErr w:type="gramEnd"/>
      <w:r w:rsidRPr="00DF66F8">
        <w:rPr>
          <w:rFonts w:ascii="Arial" w:eastAsia="Times New Roman" w:hAnsi="Arial" w:cs="Arial"/>
          <w:sz w:val="24"/>
          <w:szCs w:val="24"/>
        </w:rPr>
        <w:t xml:space="preserve"> preserves evidence critical for justice.</w:t>
      </w:r>
    </w:p>
    <w:p w:rsidR="00DF66F8" w:rsidRPr="00DF66F8" w:rsidRDefault="00DF66F8" w:rsidP="00DF66F8">
      <w:pPr>
        <w:spacing w:before="100" w:beforeAutospacing="1" w:after="100" w:afterAutospacing="1" w:line="240" w:lineRule="auto"/>
        <w:rPr>
          <w:rFonts w:ascii="Arial" w:eastAsia="Times New Roman" w:hAnsi="Arial" w:cs="Arial"/>
          <w:sz w:val="24"/>
          <w:szCs w:val="24"/>
        </w:rPr>
      </w:pPr>
      <w:r w:rsidRPr="00DF66F8">
        <w:rPr>
          <w:rFonts w:ascii="Arial" w:eastAsia="Times New Roman" w:hAnsi="Arial" w:cs="Arial"/>
          <w:b/>
          <w:bCs/>
          <w:sz w:val="24"/>
          <w:szCs w:val="24"/>
        </w:rPr>
        <w:t>Q2: Can I oppose a false FIR filed against me?</w:t>
      </w:r>
      <w:r w:rsidRPr="00DF66F8">
        <w:rPr>
          <w:rFonts w:ascii="Arial" w:eastAsia="Times New Roman" w:hAnsi="Arial" w:cs="Arial"/>
          <w:sz w:val="24"/>
          <w:szCs w:val="24"/>
        </w:rPr>
        <w:br/>
        <w:t>A2: Yes, legal experts help file counter-affidavits and defense p</w:t>
      </w:r>
      <w:r w:rsidR="00F83D68">
        <w:rPr>
          <w:rFonts w:ascii="Arial" w:eastAsia="Times New Roman" w:hAnsi="Arial" w:cs="Arial"/>
          <w:sz w:val="24"/>
          <w:szCs w:val="24"/>
        </w:rPr>
        <w:t xml:space="preserve">etitions to protect your rights but once a fir is lodged there are three possible ways one is police make you </w:t>
      </w:r>
      <w:r w:rsidR="00F83D68">
        <w:rPr>
          <w:rFonts w:ascii="Arial" w:eastAsia="Times New Roman" w:hAnsi="Arial" w:cs="Arial"/>
          <w:sz w:val="24"/>
          <w:szCs w:val="24"/>
        </w:rPr>
        <w:lastRenderedPageBreak/>
        <w:t xml:space="preserve">innocent and discharge you from charges and sent this to magistrate .Second is magistrate will discharge you after evaluating your case evidence and </w:t>
      </w:r>
      <w:proofErr w:type="spellStart"/>
      <w:r w:rsidR="00F83D68">
        <w:rPr>
          <w:rFonts w:ascii="Arial" w:eastAsia="Times New Roman" w:hAnsi="Arial" w:cs="Arial"/>
          <w:sz w:val="24"/>
          <w:szCs w:val="24"/>
        </w:rPr>
        <w:t>exonorate</w:t>
      </w:r>
      <w:proofErr w:type="spellEnd"/>
      <w:r w:rsidR="00F83D68">
        <w:rPr>
          <w:rFonts w:ascii="Arial" w:eastAsia="Times New Roman" w:hAnsi="Arial" w:cs="Arial"/>
          <w:sz w:val="24"/>
          <w:szCs w:val="24"/>
        </w:rPr>
        <w:t xml:space="preserve"> you from your case fir. Third way is trial commence and you adduce your evidence before court of law and then you prove innocent and court acquits you from charges.</w:t>
      </w:r>
    </w:p>
    <w:p w:rsidR="00DF66F8" w:rsidRPr="00DF66F8" w:rsidRDefault="00DF66F8" w:rsidP="00DF66F8">
      <w:pPr>
        <w:spacing w:before="100" w:beforeAutospacing="1" w:after="100" w:afterAutospacing="1" w:line="240" w:lineRule="auto"/>
        <w:rPr>
          <w:rFonts w:ascii="Arial" w:eastAsia="Times New Roman" w:hAnsi="Arial" w:cs="Arial"/>
          <w:sz w:val="24"/>
          <w:szCs w:val="24"/>
        </w:rPr>
      </w:pPr>
      <w:r w:rsidRPr="00DF66F8">
        <w:rPr>
          <w:rFonts w:ascii="Arial" w:eastAsia="Times New Roman" w:hAnsi="Arial" w:cs="Arial"/>
          <w:b/>
          <w:bCs/>
          <w:sz w:val="24"/>
          <w:szCs w:val="24"/>
        </w:rPr>
        <w:t>Q3: What details must be included in an FIR?</w:t>
      </w:r>
      <w:r w:rsidRPr="00DF66F8">
        <w:rPr>
          <w:rFonts w:ascii="Arial" w:eastAsia="Times New Roman" w:hAnsi="Arial" w:cs="Arial"/>
          <w:sz w:val="24"/>
          <w:szCs w:val="24"/>
        </w:rPr>
        <w:br/>
        <w:t xml:space="preserve">A3: Complete facts, names, dates, </w:t>
      </w:r>
      <w:r w:rsidR="00F83D68" w:rsidRPr="00DF66F8">
        <w:rPr>
          <w:rFonts w:ascii="Arial" w:eastAsia="Times New Roman" w:hAnsi="Arial" w:cs="Arial"/>
          <w:sz w:val="24"/>
          <w:szCs w:val="24"/>
        </w:rPr>
        <w:t>locations,</w:t>
      </w:r>
      <w:r w:rsidR="00F83D68">
        <w:rPr>
          <w:rFonts w:ascii="Arial" w:eastAsia="Times New Roman" w:hAnsi="Arial" w:cs="Arial"/>
          <w:sz w:val="24"/>
          <w:szCs w:val="24"/>
        </w:rPr>
        <w:t xml:space="preserve"> date time and all meticulous details must be written in </w:t>
      </w:r>
      <w:proofErr w:type="gramStart"/>
      <w:r w:rsidR="00F83D68">
        <w:rPr>
          <w:rFonts w:ascii="Arial" w:eastAsia="Times New Roman" w:hAnsi="Arial" w:cs="Arial"/>
          <w:sz w:val="24"/>
          <w:szCs w:val="24"/>
        </w:rPr>
        <w:t xml:space="preserve">fir </w:t>
      </w:r>
      <w:r w:rsidRPr="00DF66F8">
        <w:rPr>
          <w:rFonts w:ascii="Arial" w:eastAsia="Times New Roman" w:hAnsi="Arial" w:cs="Arial"/>
          <w:sz w:val="24"/>
          <w:szCs w:val="24"/>
        </w:rPr>
        <w:t xml:space="preserve"> and</w:t>
      </w:r>
      <w:proofErr w:type="gramEnd"/>
      <w:r w:rsidRPr="00DF66F8">
        <w:rPr>
          <w:rFonts w:ascii="Arial" w:eastAsia="Times New Roman" w:hAnsi="Arial" w:cs="Arial"/>
          <w:sz w:val="24"/>
          <w:szCs w:val="24"/>
        </w:rPr>
        <w:t xml:space="preserve"> witness informat</w:t>
      </w:r>
      <w:r w:rsidR="00F83D68">
        <w:rPr>
          <w:rFonts w:ascii="Arial" w:eastAsia="Times New Roman" w:hAnsi="Arial" w:cs="Arial"/>
          <w:sz w:val="24"/>
          <w:szCs w:val="24"/>
        </w:rPr>
        <w:t>ion must be accurately recorded as their name their addresses and why they are with you at that time of occurrence.</w:t>
      </w:r>
    </w:p>
    <w:p w:rsidR="00DF66F8" w:rsidRPr="00DF66F8" w:rsidRDefault="00DF66F8" w:rsidP="00DF66F8">
      <w:pPr>
        <w:spacing w:before="100" w:beforeAutospacing="1" w:after="100" w:afterAutospacing="1" w:line="240" w:lineRule="auto"/>
        <w:rPr>
          <w:rFonts w:ascii="Arial" w:eastAsia="Times New Roman" w:hAnsi="Arial" w:cs="Arial"/>
          <w:sz w:val="24"/>
          <w:szCs w:val="24"/>
        </w:rPr>
      </w:pPr>
      <w:r w:rsidRPr="00DF66F8">
        <w:rPr>
          <w:rFonts w:ascii="Arial" w:eastAsia="Times New Roman" w:hAnsi="Arial" w:cs="Arial"/>
          <w:b/>
          <w:bCs/>
          <w:sz w:val="24"/>
          <w:szCs w:val="24"/>
        </w:rPr>
        <w:t>Q4: How do lawyers assist during police station FIR registration?</w:t>
      </w:r>
      <w:r w:rsidRPr="00DF66F8">
        <w:rPr>
          <w:rFonts w:ascii="Arial" w:eastAsia="Times New Roman" w:hAnsi="Arial" w:cs="Arial"/>
          <w:sz w:val="24"/>
          <w:szCs w:val="24"/>
        </w:rPr>
        <w:br/>
        <w:t>A4: They ensure procedural fairness, protect client rights, and help draft clear FIR statements.</w:t>
      </w:r>
    </w:p>
    <w:p w:rsidR="00DF66F8" w:rsidRPr="00DF66F8" w:rsidRDefault="00DF66F8" w:rsidP="00DF66F8">
      <w:pPr>
        <w:spacing w:before="100" w:beforeAutospacing="1" w:after="100" w:afterAutospacing="1" w:line="240" w:lineRule="auto"/>
        <w:rPr>
          <w:rFonts w:ascii="Arial" w:eastAsia="Times New Roman" w:hAnsi="Arial" w:cs="Arial"/>
          <w:sz w:val="24"/>
          <w:szCs w:val="24"/>
        </w:rPr>
      </w:pPr>
      <w:r w:rsidRPr="00DF66F8">
        <w:rPr>
          <w:rFonts w:ascii="Arial" w:eastAsia="Times New Roman" w:hAnsi="Arial" w:cs="Arial"/>
          <w:b/>
          <w:bCs/>
          <w:sz w:val="24"/>
          <w:szCs w:val="24"/>
        </w:rPr>
        <w:t>Q5: Is FIR registration necessary for all crimes?</w:t>
      </w:r>
      <w:r w:rsidRPr="00DF66F8">
        <w:rPr>
          <w:rFonts w:ascii="Arial" w:eastAsia="Times New Roman" w:hAnsi="Arial" w:cs="Arial"/>
          <w:sz w:val="24"/>
          <w:szCs w:val="24"/>
        </w:rPr>
        <w:br/>
        <w:t>A5: Only cognizable offenses require FIRs; for non-cognizable crimes, different legal procedures apply.</w:t>
      </w:r>
    </w:p>
    <w:p w:rsidR="00DF66F8" w:rsidRPr="00DF66F8" w:rsidRDefault="00DF66F8" w:rsidP="00DF66F8">
      <w:pPr>
        <w:spacing w:before="100" w:beforeAutospacing="1" w:after="100" w:afterAutospacing="1" w:line="240" w:lineRule="auto"/>
        <w:rPr>
          <w:rFonts w:ascii="Arial" w:eastAsia="Times New Roman" w:hAnsi="Arial" w:cs="Arial"/>
          <w:sz w:val="24"/>
          <w:szCs w:val="24"/>
        </w:rPr>
      </w:pPr>
      <w:r w:rsidRPr="00DF66F8">
        <w:rPr>
          <w:rFonts w:ascii="Arial" w:eastAsia="Times New Roman" w:hAnsi="Arial" w:cs="Arial"/>
          <w:b/>
          <w:bCs/>
          <w:sz w:val="24"/>
          <w:szCs w:val="24"/>
        </w:rPr>
        <w:t>Q6: What happens after FIR registration?</w:t>
      </w:r>
      <w:r w:rsidRPr="00DF66F8">
        <w:rPr>
          <w:rFonts w:ascii="Arial" w:eastAsia="Times New Roman" w:hAnsi="Arial" w:cs="Arial"/>
          <w:sz w:val="24"/>
          <w:szCs w:val="24"/>
        </w:rPr>
        <w:br/>
        <w:t>A6: Police investigate; lawyers monitor progress and provide legal representation during trial proceedings.</w:t>
      </w:r>
    </w:p>
    <w:p w:rsidR="00DF66F8" w:rsidRPr="00DF66F8" w:rsidRDefault="00DF66F8" w:rsidP="00DF66F8">
      <w:pPr>
        <w:spacing w:after="0" w:line="240" w:lineRule="auto"/>
        <w:rPr>
          <w:rFonts w:ascii="Arial" w:eastAsia="Times New Roman" w:hAnsi="Arial" w:cs="Arial"/>
          <w:sz w:val="24"/>
          <w:szCs w:val="24"/>
        </w:rPr>
      </w:pPr>
    </w:p>
    <w:p w:rsidR="00DF66F8" w:rsidRPr="00DF66F8" w:rsidRDefault="00DF66F8" w:rsidP="00DF66F8">
      <w:pPr>
        <w:spacing w:before="100" w:beforeAutospacing="1" w:after="100" w:afterAutospacing="1" w:line="240" w:lineRule="auto"/>
        <w:outlineLvl w:val="0"/>
        <w:rPr>
          <w:rFonts w:ascii="Arial" w:eastAsia="Times New Roman" w:hAnsi="Arial" w:cs="Arial"/>
          <w:b/>
          <w:bCs/>
          <w:kern w:val="36"/>
          <w:sz w:val="48"/>
          <w:szCs w:val="48"/>
        </w:rPr>
      </w:pPr>
      <w:r w:rsidRPr="00DF66F8">
        <w:rPr>
          <w:rFonts w:ascii="Arial" w:eastAsia="Times New Roman" w:hAnsi="Arial" w:cs="Arial"/>
          <w:b/>
          <w:bCs/>
          <w:kern w:val="36"/>
          <w:sz w:val="48"/>
          <w:szCs w:val="48"/>
        </w:rPr>
        <w:t>Frequently Asked Questions (FAQs)</w:t>
      </w:r>
    </w:p>
    <w:p w:rsidR="00DF66F8" w:rsidRPr="00DF66F8" w:rsidRDefault="00DF66F8" w:rsidP="00DF66F8">
      <w:pPr>
        <w:spacing w:before="100" w:beforeAutospacing="1" w:after="100" w:afterAutospacing="1" w:line="240" w:lineRule="auto"/>
        <w:rPr>
          <w:rFonts w:ascii="Arial" w:eastAsia="Times New Roman" w:hAnsi="Arial" w:cs="Arial"/>
          <w:sz w:val="24"/>
          <w:szCs w:val="24"/>
        </w:rPr>
      </w:pPr>
      <w:r w:rsidRPr="00DF66F8">
        <w:rPr>
          <w:rFonts w:ascii="Arial" w:eastAsia="Times New Roman" w:hAnsi="Arial" w:cs="Arial"/>
          <w:b/>
          <w:bCs/>
          <w:sz w:val="24"/>
          <w:szCs w:val="24"/>
        </w:rPr>
        <w:t>1. What is an FIR and why is it important in Pakistan?</w:t>
      </w:r>
      <w:r w:rsidRPr="00DF66F8">
        <w:rPr>
          <w:rFonts w:ascii="Arial" w:eastAsia="Times New Roman" w:hAnsi="Arial" w:cs="Arial"/>
          <w:sz w:val="24"/>
          <w:szCs w:val="24"/>
        </w:rPr>
        <w:br/>
        <w:t>An FIR is the first official report of a cognizable crime, critical for starting criminal investigations and legal proceedings.</w:t>
      </w:r>
    </w:p>
    <w:p w:rsidR="00DF66F8" w:rsidRPr="00DF66F8" w:rsidRDefault="00DF66F8" w:rsidP="00DF66F8">
      <w:pPr>
        <w:spacing w:before="100" w:beforeAutospacing="1" w:after="100" w:afterAutospacing="1" w:line="240" w:lineRule="auto"/>
        <w:rPr>
          <w:rFonts w:ascii="Arial" w:eastAsia="Times New Roman" w:hAnsi="Arial" w:cs="Arial"/>
          <w:sz w:val="24"/>
          <w:szCs w:val="24"/>
        </w:rPr>
      </w:pPr>
      <w:r w:rsidRPr="00DF66F8">
        <w:rPr>
          <w:rFonts w:ascii="Arial" w:eastAsia="Times New Roman" w:hAnsi="Arial" w:cs="Arial"/>
          <w:b/>
          <w:bCs/>
          <w:sz w:val="24"/>
          <w:szCs w:val="24"/>
        </w:rPr>
        <w:t>2. Can an FIR be registered without my consent?</w:t>
      </w:r>
      <w:r w:rsidRPr="00DF66F8">
        <w:rPr>
          <w:rFonts w:ascii="Arial" w:eastAsia="Times New Roman" w:hAnsi="Arial" w:cs="Arial"/>
          <w:sz w:val="24"/>
          <w:szCs w:val="24"/>
        </w:rPr>
        <w:br/>
        <w:t xml:space="preserve">Yes, police can register an FIR if a cognizable offense is reported, even without the accused’s </w:t>
      </w:r>
      <w:proofErr w:type="spellStart"/>
      <w:r w:rsidRPr="00DF66F8">
        <w:rPr>
          <w:rFonts w:ascii="Arial" w:eastAsia="Times New Roman" w:hAnsi="Arial" w:cs="Arial"/>
          <w:sz w:val="24"/>
          <w:szCs w:val="24"/>
        </w:rPr>
        <w:t>consent.</w:t>
      </w:r>
      <w:r w:rsidR="008844D8">
        <w:rPr>
          <w:rFonts w:ascii="Arial" w:eastAsia="Times New Roman" w:hAnsi="Arial" w:cs="Arial"/>
          <w:sz w:val="24"/>
          <w:szCs w:val="24"/>
        </w:rPr>
        <w:t>It</w:t>
      </w:r>
      <w:proofErr w:type="spellEnd"/>
      <w:r w:rsidR="008844D8">
        <w:rPr>
          <w:rFonts w:ascii="Arial" w:eastAsia="Times New Roman" w:hAnsi="Arial" w:cs="Arial"/>
          <w:sz w:val="24"/>
          <w:szCs w:val="24"/>
        </w:rPr>
        <w:t xml:space="preserve"> is very important to mention here that if complainant is resultant</w:t>
      </w:r>
      <w:bookmarkStart w:id="0" w:name="_GoBack"/>
      <w:bookmarkEnd w:id="0"/>
      <w:r w:rsidR="008844D8">
        <w:rPr>
          <w:rFonts w:ascii="Arial" w:eastAsia="Times New Roman" w:hAnsi="Arial" w:cs="Arial"/>
          <w:sz w:val="24"/>
          <w:szCs w:val="24"/>
        </w:rPr>
        <w:t xml:space="preserve"> to lodge fir then police by himself becomes a complainant and lodges fir.</w:t>
      </w:r>
    </w:p>
    <w:p w:rsidR="00DF66F8" w:rsidRPr="00DF66F8" w:rsidRDefault="00DF66F8" w:rsidP="00DF66F8">
      <w:pPr>
        <w:spacing w:before="100" w:beforeAutospacing="1" w:after="100" w:afterAutospacing="1" w:line="240" w:lineRule="auto"/>
        <w:rPr>
          <w:rFonts w:ascii="Arial" w:eastAsia="Times New Roman" w:hAnsi="Arial" w:cs="Arial"/>
          <w:sz w:val="24"/>
          <w:szCs w:val="24"/>
        </w:rPr>
      </w:pPr>
      <w:r w:rsidRPr="00DF66F8">
        <w:rPr>
          <w:rFonts w:ascii="Arial" w:eastAsia="Times New Roman" w:hAnsi="Arial" w:cs="Arial"/>
          <w:b/>
          <w:bCs/>
          <w:sz w:val="24"/>
          <w:szCs w:val="24"/>
        </w:rPr>
        <w:t>3. How long does it take to register an FIR?</w:t>
      </w:r>
      <w:r w:rsidRPr="00DF66F8">
        <w:rPr>
          <w:rFonts w:ascii="Arial" w:eastAsia="Times New Roman" w:hAnsi="Arial" w:cs="Arial"/>
          <w:sz w:val="24"/>
          <w:szCs w:val="24"/>
        </w:rPr>
        <w:br/>
        <w:t>Usually, police must register an FIR immediately upon receiving credible information, without undue delay.</w:t>
      </w:r>
    </w:p>
    <w:p w:rsidR="00DF66F8" w:rsidRPr="00DF66F8" w:rsidRDefault="00DF66F8" w:rsidP="00DF66F8">
      <w:pPr>
        <w:spacing w:before="100" w:beforeAutospacing="1" w:after="100" w:afterAutospacing="1" w:line="240" w:lineRule="auto"/>
        <w:rPr>
          <w:rFonts w:ascii="Arial" w:eastAsia="Times New Roman" w:hAnsi="Arial" w:cs="Arial"/>
          <w:sz w:val="24"/>
          <w:szCs w:val="24"/>
        </w:rPr>
      </w:pPr>
      <w:r w:rsidRPr="00DF66F8">
        <w:rPr>
          <w:rFonts w:ascii="Arial" w:eastAsia="Times New Roman" w:hAnsi="Arial" w:cs="Arial"/>
          <w:b/>
          <w:bCs/>
          <w:sz w:val="24"/>
          <w:szCs w:val="24"/>
        </w:rPr>
        <w:t>4. What if the police refuse to register my FIR?</w:t>
      </w:r>
      <w:r w:rsidRPr="00DF66F8">
        <w:rPr>
          <w:rFonts w:ascii="Arial" w:eastAsia="Times New Roman" w:hAnsi="Arial" w:cs="Arial"/>
          <w:sz w:val="24"/>
          <w:szCs w:val="24"/>
        </w:rPr>
        <w:br/>
        <w:t>You can approach higher police authorities or the magistrate to compel registration.</w:t>
      </w:r>
    </w:p>
    <w:p w:rsidR="00DF66F8" w:rsidRPr="00DF66F8" w:rsidRDefault="00DF66F8" w:rsidP="00DF66F8">
      <w:pPr>
        <w:spacing w:before="100" w:beforeAutospacing="1" w:after="100" w:afterAutospacing="1" w:line="240" w:lineRule="auto"/>
        <w:rPr>
          <w:rFonts w:ascii="Arial" w:eastAsia="Times New Roman" w:hAnsi="Arial" w:cs="Arial"/>
          <w:sz w:val="24"/>
          <w:szCs w:val="24"/>
        </w:rPr>
      </w:pPr>
      <w:r w:rsidRPr="00DF66F8">
        <w:rPr>
          <w:rFonts w:ascii="Arial" w:eastAsia="Times New Roman" w:hAnsi="Arial" w:cs="Arial"/>
          <w:b/>
          <w:bCs/>
          <w:sz w:val="24"/>
          <w:szCs w:val="24"/>
        </w:rPr>
        <w:t>5. Can FIR details be changed after registration?</w:t>
      </w:r>
      <w:r w:rsidRPr="00DF66F8">
        <w:rPr>
          <w:rFonts w:ascii="Arial" w:eastAsia="Times New Roman" w:hAnsi="Arial" w:cs="Arial"/>
          <w:sz w:val="24"/>
          <w:szCs w:val="24"/>
        </w:rPr>
        <w:br/>
        <w:t>No, FIR content is fixed, but supplementary reports or corrections can be added through proper legal channels.</w:t>
      </w:r>
    </w:p>
    <w:p w:rsidR="00DF66F8" w:rsidRPr="00DF66F8" w:rsidRDefault="00DF66F8" w:rsidP="00DF66F8">
      <w:pPr>
        <w:spacing w:before="100" w:beforeAutospacing="1" w:after="100" w:afterAutospacing="1" w:line="240" w:lineRule="auto"/>
        <w:rPr>
          <w:rFonts w:ascii="Arial" w:eastAsia="Times New Roman" w:hAnsi="Arial" w:cs="Arial"/>
          <w:sz w:val="24"/>
          <w:szCs w:val="24"/>
        </w:rPr>
      </w:pPr>
      <w:r w:rsidRPr="00DF66F8">
        <w:rPr>
          <w:rFonts w:ascii="Arial" w:eastAsia="Times New Roman" w:hAnsi="Arial" w:cs="Arial"/>
          <w:b/>
          <w:bCs/>
          <w:sz w:val="24"/>
          <w:szCs w:val="24"/>
        </w:rPr>
        <w:lastRenderedPageBreak/>
        <w:t>6. How do lawyers help against false FIRs?</w:t>
      </w:r>
      <w:r w:rsidRPr="00DF66F8">
        <w:rPr>
          <w:rFonts w:ascii="Arial" w:eastAsia="Times New Roman" w:hAnsi="Arial" w:cs="Arial"/>
          <w:sz w:val="24"/>
          <w:szCs w:val="24"/>
        </w:rPr>
        <w:br/>
        <w:t>They file petitions challenging false allegations and seek dismissal or quashing of malicious FIRs.</w:t>
      </w:r>
    </w:p>
    <w:p w:rsidR="0035546F" w:rsidRPr="00DF66F8" w:rsidRDefault="0035546F">
      <w:pPr>
        <w:rPr>
          <w:rFonts w:ascii="Arial" w:hAnsi="Arial" w:cs="Arial"/>
        </w:rPr>
      </w:pPr>
    </w:p>
    <w:sectPr w:rsidR="0035546F" w:rsidRPr="00DF66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66F8"/>
    <w:rsid w:val="0035546F"/>
    <w:rsid w:val="008844D8"/>
    <w:rsid w:val="00B20A7C"/>
    <w:rsid w:val="00C652B1"/>
    <w:rsid w:val="00DF66F8"/>
    <w:rsid w:val="00F83D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6A8E5E3E-58D4-4D58-A3CA-4E2CF73556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DF66F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DF66F8"/>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DF66F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66F8"/>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DF66F8"/>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DF66F8"/>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DF66F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F66F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5374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4</Pages>
  <Words>828</Words>
  <Characters>4723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aaaa</cp:lastModifiedBy>
  <cp:revision>5</cp:revision>
  <dcterms:created xsi:type="dcterms:W3CDTF">2025-10-18T14:09:00Z</dcterms:created>
  <dcterms:modified xsi:type="dcterms:W3CDTF">2025-10-18T14:23:00Z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033bb3c9-7906-4a66-924c-f5882bdb9a78</vt:lpwstr>
  </property>
</Properties>
</file>